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SI UNO COME POR DOS Y EL OTRO NO COME EN DOS DIAS, ESTA CLARO QUE NO EXISTE LA POBREZA SINO EL DESEQUILIBRIO NUTRICIONAL, SI UNO TIRA COMIDA TODOS LOS DIAS Y EL OTRO LA BUSCA TAMBIEN TODOS LOS DIAS, NO EXISTE LA POBREZA SINO UNA FALTA DE ORGANIZACIÓN, EN EL QUE LO QUE SOBRA SE OFRECE Y SE APROVECHA, UNETE A ESTA MARAVILLOSA INICIATIVA EN DONDE EL EQUILIBRIO ALIMENTICIO ES LA PIEDRA ANGULAR DE TODO :-)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